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31" w:rsidRDefault="008A4931" w:rsidP="008A4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Упраўленне па адукацыі, спорце і турызме</w:t>
      </w:r>
    </w:p>
    <w:p w:rsidR="008A4931" w:rsidRDefault="008A4931" w:rsidP="008A4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Стаўбцоўскага раённага выканаўчага камітэта</w:t>
      </w:r>
    </w:p>
    <w:p w:rsidR="008A4931" w:rsidRDefault="008A4931" w:rsidP="008A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Дзяржаўная ўстановыа адукацыі “Налібоцкая сярэдняя школа”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</w:t>
      </w:r>
    </w:p>
    <w:p w:rsidR="008A4931" w:rsidRDefault="008A4931" w:rsidP="008A4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8A4931" w:rsidRDefault="008A4931" w:rsidP="008A49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8A4931" w:rsidRDefault="008A4931" w:rsidP="008A49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8A4931" w:rsidRDefault="00C7263C" w:rsidP="00C7263C">
      <w:pPr>
        <w:spacing w:after="0" w:line="276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</w:t>
      </w:r>
      <w:r w:rsidR="008A4931"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8A4931" w:rsidRDefault="00C7263C" w:rsidP="00C7263C">
      <w:pPr>
        <w:spacing w:after="0" w:line="276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В.а. д</w:t>
      </w:r>
      <w:r w:rsidR="008A4931">
        <w:rPr>
          <w:rFonts w:ascii="Times New Roman" w:hAnsi="Times New Roman" w:cs="Times New Roman"/>
          <w:sz w:val="30"/>
          <w:szCs w:val="30"/>
          <w:lang w:val="be-BY"/>
        </w:rPr>
        <w:t>ырэктар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A4931">
        <w:rPr>
          <w:rFonts w:ascii="Times New Roman" w:hAnsi="Times New Roman" w:cs="Times New Roman"/>
          <w:sz w:val="30"/>
          <w:szCs w:val="30"/>
          <w:lang w:val="be-BY"/>
        </w:rPr>
        <w:t xml:space="preserve"> дзяржаўнай </w:t>
      </w:r>
    </w:p>
    <w:p w:rsidR="008A4931" w:rsidRDefault="00C7263C" w:rsidP="00C7263C">
      <w:pPr>
        <w:spacing w:after="0" w:line="276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</w:t>
      </w:r>
      <w:r w:rsidR="008A4931">
        <w:rPr>
          <w:rFonts w:ascii="Times New Roman" w:hAnsi="Times New Roman" w:cs="Times New Roman"/>
          <w:sz w:val="30"/>
          <w:szCs w:val="30"/>
          <w:lang w:val="be-BY"/>
        </w:rPr>
        <w:t>установы адукацыі</w:t>
      </w:r>
    </w:p>
    <w:p w:rsidR="008A4931" w:rsidRDefault="00C7263C" w:rsidP="00C7263C">
      <w:pPr>
        <w:spacing w:after="0" w:line="276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</w:t>
      </w:r>
      <w:r w:rsidR="008A4931">
        <w:rPr>
          <w:rFonts w:ascii="Times New Roman" w:hAnsi="Times New Roman" w:cs="Times New Roman"/>
          <w:sz w:val="30"/>
          <w:szCs w:val="30"/>
          <w:lang w:val="be-BY"/>
        </w:rPr>
        <w:t>“Налібоцкая сярэдняя</w:t>
      </w:r>
    </w:p>
    <w:p w:rsidR="00C7263C" w:rsidRDefault="00C7263C" w:rsidP="00C7263C">
      <w:pPr>
        <w:spacing w:after="0" w:line="276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</w:t>
      </w:r>
      <w:r w:rsidR="008A4931">
        <w:rPr>
          <w:rFonts w:ascii="Times New Roman" w:hAnsi="Times New Roman" w:cs="Times New Roman"/>
          <w:sz w:val="30"/>
          <w:szCs w:val="30"/>
          <w:lang w:val="be-BY"/>
        </w:rPr>
        <w:t>школа”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</w:p>
    <w:p w:rsidR="008A4931" w:rsidRDefault="00C7263C" w:rsidP="00C7263C">
      <w:pPr>
        <w:spacing w:after="0" w:line="276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    Д.У.Слабодчыкава</w:t>
      </w:r>
    </w:p>
    <w:p w:rsidR="008A4931" w:rsidRDefault="008A4931" w:rsidP="008A49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8A4931" w:rsidRDefault="008A4931" w:rsidP="008A49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8A4931" w:rsidRDefault="008A4931" w:rsidP="008A49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8A4931" w:rsidRDefault="008A4931" w:rsidP="008A49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be-BY"/>
        </w:rPr>
      </w:pPr>
    </w:p>
    <w:p w:rsidR="008A4931" w:rsidRDefault="008A4931" w:rsidP="008A4931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be-BY"/>
        </w:rPr>
      </w:pPr>
    </w:p>
    <w:p w:rsidR="008A4931" w:rsidRPr="009B489D" w:rsidRDefault="008A4931" w:rsidP="008A493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36"/>
          <w:szCs w:val="36"/>
          <w:lang w:val="be-BY"/>
        </w:rPr>
      </w:pPr>
      <w:r w:rsidRPr="009B489D">
        <w:rPr>
          <w:rStyle w:val="a5"/>
          <w:b w:val="0"/>
          <w:sz w:val="36"/>
          <w:szCs w:val="36"/>
          <w:lang w:val="be-BY"/>
        </w:rPr>
        <w:t xml:space="preserve">Творчы праект </w:t>
      </w:r>
    </w:p>
    <w:p w:rsidR="008A4931" w:rsidRPr="009B489D" w:rsidRDefault="008A4931" w:rsidP="008A493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36"/>
          <w:szCs w:val="36"/>
          <w:lang w:val="be-BY"/>
        </w:rPr>
      </w:pPr>
      <w:r w:rsidRPr="009B489D">
        <w:rPr>
          <w:rStyle w:val="a5"/>
          <w:b w:val="0"/>
          <w:sz w:val="36"/>
          <w:szCs w:val="36"/>
          <w:lang w:val="be-BY"/>
        </w:rPr>
        <w:t>летняга аздараўленчага лагера</w:t>
      </w:r>
    </w:p>
    <w:p w:rsidR="008A4931" w:rsidRPr="009B489D" w:rsidRDefault="008A4931" w:rsidP="008A493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 w:val="0"/>
          <w:lang w:val="be-BY"/>
        </w:rPr>
      </w:pPr>
      <w:r>
        <w:rPr>
          <w:rStyle w:val="a5"/>
          <w:b w:val="0"/>
          <w:sz w:val="36"/>
          <w:szCs w:val="36"/>
        </w:rPr>
        <w:t> </w:t>
      </w:r>
      <w:r w:rsidRPr="009B489D">
        <w:rPr>
          <w:rStyle w:val="a5"/>
          <w:b w:val="0"/>
          <w:sz w:val="36"/>
          <w:szCs w:val="36"/>
          <w:lang w:val="be-BY"/>
        </w:rPr>
        <w:t>з дзённым знаходжаннем “</w:t>
      </w:r>
      <w:r>
        <w:rPr>
          <w:rStyle w:val="a5"/>
          <w:b w:val="0"/>
          <w:sz w:val="36"/>
          <w:szCs w:val="36"/>
          <w:lang w:val="be-BY"/>
        </w:rPr>
        <w:t>Грамацей</w:t>
      </w:r>
      <w:r w:rsidRPr="009B489D">
        <w:rPr>
          <w:rStyle w:val="a5"/>
          <w:b w:val="0"/>
          <w:sz w:val="36"/>
          <w:szCs w:val="36"/>
          <w:lang w:val="be-BY"/>
        </w:rPr>
        <w:t>”</w:t>
      </w:r>
    </w:p>
    <w:p w:rsidR="008A4931" w:rsidRDefault="008A4931" w:rsidP="008A493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lang w:val="be-BY"/>
        </w:rPr>
      </w:pPr>
      <w:r>
        <w:rPr>
          <w:rStyle w:val="a5"/>
          <w:b w:val="0"/>
          <w:sz w:val="36"/>
          <w:szCs w:val="36"/>
          <w:lang w:val="be-BY"/>
        </w:rPr>
        <w:t xml:space="preserve"> філалагічнага накірунку</w:t>
      </w:r>
    </w:p>
    <w:p w:rsidR="008A4931" w:rsidRDefault="008A4931" w:rsidP="008A49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4931" w:rsidRDefault="008A4931" w:rsidP="008A49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8A4931" w:rsidRDefault="008A4931" w:rsidP="008A4931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8A4931" w:rsidRDefault="008A4931" w:rsidP="008A49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8A4931" w:rsidRDefault="008A4931" w:rsidP="008A4931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8A4931" w:rsidRDefault="008A4931" w:rsidP="008A4931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8A4931" w:rsidRDefault="008A4931" w:rsidP="008A4931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8A4931" w:rsidRDefault="008A4931" w:rsidP="008A4931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8A4931" w:rsidRDefault="008A4931" w:rsidP="008A4931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be-BY"/>
        </w:rPr>
      </w:pPr>
    </w:p>
    <w:p w:rsidR="008A4931" w:rsidRDefault="008A4931" w:rsidP="008A4931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be-BY"/>
        </w:rPr>
      </w:pPr>
    </w:p>
    <w:p w:rsidR="008A4931" w:rsidRDefault="008A4931" w:rsidP="008A493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аг. Налібакі, 2024</w:t>
      </w:r>
    </w:p>
    <w:p w:rsidR="008A4931" w:rsidRDefault="008A4931" w:rsidP="008A493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30"/>
          <w:lang w:val="be-BY"/>
        </w:rPr>
      </w:pPr>
      <w:r>
        <w:rPr>
          <w:rStyle w:val="a5"/>
          <w:color w:val="111111"/>
          <w:sz w:val="28"/>
          <w:szCs w:val="30"/>
          <w:lang w:val="be-BY"/>
        </w:rPr>
        <w:lastRenderedPageBreak/>
        <w:t>Тлумачальная запіска</w:t>
      </w:r>
    </w:p>
    <w:p w:rsidR="008A4931" w:rsidRDefault="008A4931" w:rsidP="008A49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  <w:lang w:val="be-BY"/>
        </w:rPr>
      </w:pPr>
      <w:r>
        <w:rPr>
          <w:color w:val="111111"/>
          <w:sz w:val="28"/>
          <w:szCs w:val="30"/>
          <w:lang w:val="be-BY"/>
        </w:rPr>
        <w:t>Лета – гэта яркія і незабыўныя дні школьных канікулаў, калі дзеці адкрываюць свет і сябе ў гэтым свеце, спазнаюць прыроду, гісторыю роднага краю, атрымліваюць станоўчыя эмоцыі, карысную і займальную інфармацыю добраахвотна і заўсёды з задавальненнем.</w:t>
      </w:r>
    </w:p>
    <w:p w:rsidR="008A4931" w:rsidRDefault="008A4931" w:rsidP="008A49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  <w:lang w:val="be-BY"/>
        </w:rPr>
      </w:pPr>
      <w:r>
        <w:rPr>
          <w:color w:val="111111"/>
          <w:sz w:val="28"/>
          <w:szCs w:val="30"/>
          <w:lang w:val="be-BY"/>
        </w:rPr>
        <w:t>Лета – час дзеянняў, праверкі сваіх сіл, час асэнсавання навакольнага свету. Кожны дзень жыцця ў лагеры непаўторны і запамінальны.</w:t>
      </w:r>
    </w:p>
    <w:p w:rsidR="008A4931" w:rsidRDefault="008A4931" w:rsidP="008A49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  <w:lang w:val="be-BY"/>
        </w:rPr>
      </w:pPr>
      <w:r>
        <w:rPr>
          <w:color w:val="111111"/>
          <w:sz w:val="28"/>
          <w:szCs w:val="30"/>
          <w:lang w:val="be-BY"/>
        </w:rPr>
        <w:t>Вялікі летні перапынак дадзены школьнікам для ўмацавання іх здароўя, фізічнай загартоўкі, набыцця спрыту і бадзёрасці. Таксама гэта час духоўнага ўзбагачэння, яркіх уражанняў, творчасці, актыўнага пазнання новага.</w:t>
      </w:r>
    </w:p>
    <w:p w:rsidR="008A4931" w:rsidRDefault="008A4931" w:rsidP="008A49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  <w:lang w:val="be-BY"/>
        </w:rPr>
      </w:pPr>
      <w:r>
        <w:rPr>
          <w:color w:val="111111"/>
          <w:sz w:val="28"/>
          <w:szCs w:val="30"/>
          <w:lang w:val="be-BY"/>
        </w:rPr>
        <w:t>Ва ўстанове адукацыі ў перыяд летніх канікулаў ствараецца такое педагагічнае асяроддзе, якое забяспечвае змястоўны вольны час дзяцей і падлеткаў. Змест змены прадугледжвае ўключэнне дзяцей у розныя віды інтэрактыўнай дзейнасці, павышэнне камунікатыўных уменняў, разнастайнасць сацыяльна значных роляў і пазіцый удзельнікаў змены.</w:t>
      </w:r>
    </w:p>
    <w:p w:rsidR="008A4931" w:rsidRDefault="008A4931" w:rsidP="008A49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  <w:lang w:val="be-BY"/>
        </w:rPr>
      </w:pPr>
      <w:r>
        <w:rPr>
          <w:color w:val="111111"/>
          <w:sz w:val="28"/>
          <w:szCs w:val="30"/>
          <w:lang w:val="be-BY"/>
        </w:rPr>
        <w:t xml:space="preserve">Аднатонны рытм жыцця школьнікаў у вучэбнай дзейнасці павінен абавязкова перарывацца. Дзецям неабходна змена дзейнасці, змена ўражанняў. Канікулы ў пэўнай ступені – клапан для спуску лішкаў дзіцячай энергіі, дні разрадкі. І разам з тым, канікулы –  заўсёды зарад новай энергіі, набыццё новых сіл; гэта працяг засваення свету, яго спазнання, лепшы час для выхавання і самавыхавання.Задача педагогаў і выхавацеляў – зрабіць гэты час для дзяцей цікавым і незабыўным. </w:t>
      </w:r>
      <w:r>
        <w:rPr>
          <w:bCs/>
          <w:sz w:val="28"/>
          <w:szCs w:val="28"/>
          <w:lang w:val="be-BY"/>
        </w:rPr>
        <w:t xml:space="preserve">Галоўная задача аздараўленчага лагера </w:t>
      </w:r>
      <w:r>
        <w:rPr>
          <w:color w:val="111111"/>
          <w:sz w:val="28"/>
          <w:szCs w:val="30"/>
          <w:lang w:val="be-BY"/>
        </w:rPr>
        <w:t>–</w:t>
      </w:r>
      <w:r>
        <w:rPr>
          <w:bCs/>
          <w:sz w:val="28"/>
          <w:szCs w:val="28"/>
          <w:lang w:val="be-BY"/>
        </w:rPr>
        <w:t xml:space="preserve"> гэта перш за ўсё арганізацыя адпачынку дзяцей.</w:t>
      </w:r>
    </w:p>
    <w:p w:rsidR="008A4931" w:rsidRDefault="008A4931" w:rsidP="008A49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30"/>
          <w:lang w:val="be-BY"/>
        </w:rPr>
      </w:pPr>
      <w:r>
        <w:rPr>
          <w:color w:val="111111"/>
          <w:sz w:val="28"/>
          <w:szCs w:val="30"/>
          <w:lang w:val="be-BY"/>
        </w:rPr>
        <w:t>Ідэі ўмацавання здароўя,  дадатковай адукацыі, арганізацыі змястоўнага вольнага часу і свабоднай самарэалізацыі выхаванцаў ва ўмовах прышкольнага лагера разглядаюцца ў адзінстве і складаюць аснову канцэпцыі летняга адпачынку дзяцей і падлеткаў. Задачай педагагічнага калектыву з'яўляецца максімальнае выкарыстанне магчымасцей, якія прадстаўляюцца прышкольным лагерам, з пункту гледжання развіцця, выхавання і пашырэння жыццёвага вопыту дзяцей.</w:t>
      </w:r>
    </w:p>
    <w:p w:rsidR="008A4931" w:rsidRDefault="008A4931" w:rsidP="008A49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Спецыфікай арганізацыі жыццядзейнасці дзяцей у рамках летняга лагера з'яўляецца працяг рэалізацыі мэтаў, задач, структуры выхаваўчай работы, якая праводзіцца на працягу навучальнага года. </w:t>
      </w:r>
      <w:r>
        <w:rPr>
          <w:bCs/>
          <w:sz w:val="28"/>
          <w:szCs w:val="28"/>
          <w:lang w:val="be-BY"/>
        </w:rP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5"/>
        <w:gridCol w:w="2130"/>
        <w:gridCol w:w="6855"/>
      </w:tblGrid>
      <w:tr w:rsidR="008A4931" w:rsidTr="008A493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Назва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праекта</w:t>
            </w:r>
            <w:proofErr w:type="spellEnd"/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Грамацей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”</w:t>
            </w:r>
          </w:p>
        </w:tc>
      </w:tr>
      <w:tr w:rsidR="008A4931" w:rsidTr="008A493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Аўтары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праекта</w:t>
            </w:r>
            <w:proofErr w:type="spellEnd"/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Іолаб А. Ю., начальнік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“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Грамацей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”,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Высоцкая В.У.,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намеснік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начальніка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“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Грамацей”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C7263C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Налібакі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Школьная, 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18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Дзяржаўная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ўстанова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адукацыі</w:t>
            </w:r>
            <w:proofErr w:type="spellEnd"/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Налібоцкая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сярэдняя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школа”</w:t>
            </w:r>
          </w:p>
        </w:tc>
      </w:tr>
      <w:tr w:rsidR="008A4931" w:rsidTr="008A493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Удзельнікі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праекта</w:t>
            </w:r>
            <w:proofErr w:type="spellEnd"/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Навучэнцы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 – 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класаў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A4931" w:rsidRDefault="008A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бацькі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A4931" w:rsidRDefault="008A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A4931" w:rsidRDefault="008A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кіраўніцтва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ўстановы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8A4931" w:rsidTr="008A493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Мэта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праекта</w:t>
            </w:r>
            <w:proofErr w:type="spellEnd"/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Стварэнне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камфортнай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абстаноўкі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спрыяльных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умоў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паспяховага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аздараўленчага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адпачынку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кожнага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выхаванца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паглыбленнем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ведаў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філалагічнага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накірунку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A4931" w:rsidTr="008A493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праекта</w:t>
            </w:r>
            <w:proofErr w:type="spellEnd"/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Паглыбіць веды,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арганізаваць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адпачынак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дзяцей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улікам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ўзроставых асаблівасцей, інтарэсаў, схільнасцей, стану здароўя, стварыць умовы для рэалізацыі творчых здольнасцей дзяцей; папулярызаваць здаровы лад жыцця, прывіваць дзецям навыкі бяспекі жыццядзейнасці; выхоўваць беражлівыя адносіны да прыроды, грамадства.</w:t>
            </w:r>
          </w:p>
        </w:tc>
      </w:tr>
      <w:tr w:rsidR="008A4931" w:rsidTr="008A493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Прынцыпы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дзейнасці</w:t>
            </w:r>
            <w:proofErr w:type="spellEnd"/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Прынцып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уключанасці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ў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сацыяльна-значныя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адносіны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які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прадугледжвае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наяўнасць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магчымасці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пераключэння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аднаг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віда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дзейнасці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другі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ў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змены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прадастаўленне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магчымасці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права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адстойваць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сваю думку;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узаемапавага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ўсіх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удзельнікаў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Прынцып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самарэалізацыі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стварэнне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сітуацыі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поспеху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асоба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чалавека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вышэйшая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сацыяльная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каштоўнасць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Прынцып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узаемасувязі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педагагічнага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кіравання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  і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дзіцячага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самакіравання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стварэнне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сітуацый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якія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патрабуюць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прыняцця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калектыўнага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рашэння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фарм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іраванне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пачуцця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адказнасці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прынятае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рашэнне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за свае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ўчынкі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дзеянні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абарона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кожнага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калектыва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негатыўных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праяўленняў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Прынцып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дынамічнасці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пастаянная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змена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відаў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дзейнасці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8A4931" w:rsidTr="008A493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рэалізацыі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праекта</w:t>
            </w:r>
            <w:proofErr w:type="spellEnd"/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Арганізацыйныя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распрацоўка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апрабацыя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творчых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і спартыўных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мерапрыемстваў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накіраваных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арганізацыю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змястоў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нага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вольнага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часу ў рамках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адпачынку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ў час летніх канікул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правядзенне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маніторынга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эфектыўнасці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праектнай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дзейнасці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адвядзенне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вынікаў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праектнай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дзейнасці</w:t>
            </w:r>
            <w:proofErr w:type="spellEnd"/>
          </w:p>
        </w:tc>
      </w:tr>
      <w:tr w:rsidR="008A4931" w:rsidTr="008A493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Чакаемы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вынік</w:t>
            </w:r>
            <w:proofErr w:type="spellEnd"/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Арганізацыя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паўнацэннага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адпачынку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дзяцей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стварэнне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сістэмы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адпачынку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занятасці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перыяд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3 па 21 чэрвеня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пашырэнне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кругагляду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дзяцей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прывіццё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цікавасці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вывучэння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роднага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краю,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развіццё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арганізатарскіх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творчых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здольнасцей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захаванне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ўмацаванне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фізічнага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псіхічнага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здароўя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дзяцей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арганізацыя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сістэмы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часовага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самакіравання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рознаўзроставага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калектыва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выхаванцаў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асобасны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удзельнікаў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праекта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;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-аб ходзе рэалізацыі праекта рыхтуецца штодзённа справаздача на сайце ўстановы адукацыі на тэму дня, а ў канцы аздараўленчай кампаніі - фотасправаздача “Грамацей”</w:t>
            </w:r>
          </w:p>
        </w:tc>
      </w:tr>
      <w:tr w:rsidR="008A4931" w:rsidTr="008A493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Тэрмін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рэалізацыі</w:t>
            </w:r>
            <w:proofErr w:type="spellEnd"/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працягу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03.06 – 21.06.2024</w:t>
            </w:r>
          </w:p>
        </w:tc>
      </w:tr>
      <w:tr w:rsidR="008A4931" w:rsidTr="008A493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Кароткая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ідэя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праекта</w:t>
            </w:r>
            <w:proofErr w:type="spellEnd"/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Праект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прысвечаны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малой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радзім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е і здароваму ладу жыцця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найбольш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значнымі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ключавымі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справамі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з’яўляюцца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практычнае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краязнаўства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паглыбленне філалагічных ведаў,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пашырэнне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ведаў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гісторыі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свайго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краю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, актыўны адпачынак</w:t>
            </w:r>
          </w:p>
        </w:tc>
      </w:tr>
      <w:tr w:rsidR="008A4931" w:rsidTr="008A493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Перыяды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праекта</w:t>
            </w:r>
            <w:proofErr w:type="spellEnd"/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Арганізацыйны</w:t>
            </w:r>
            <w:proofErr w:type="spellEnd"/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Мэта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 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зацікавіць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дзяцей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перспектывай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ы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бывання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настроіць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перспектыўную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творчую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работу.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Асноўны</w:t>
            </w:r>
            <w:proofErr w:type="spellEnd"/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Мэта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максімальна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праявіць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здольнасці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магчымасці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дзяцей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згуртаваць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дзіцячы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калектыў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дабіцца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актыўнай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сумеснай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дзейнасці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дзяцей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педагогаў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Выніковы</w:t>
            </w:r>
            <w:proofErr w:type="spellEnd"/>
          </w:p>
          <w:p w:rsidR="008A4931" w:rsidRDefault="008A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Мэта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падвесці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вынікі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лагернай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змены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паспяхова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завяршыць</w:t>
            </w:r>
            <w:proofErr w:type="spellEnd"/>
          </w:p>
        </w:tc>
      </w:tr>
      <w:tr w:rsidR="008A4931" w:rsidTr="008A493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18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Умовы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паспяховасці</w:t>
            </w:r>
            <w:proofErr w:type="spellEnd"/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Творчы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падыход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педагогаў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рэалізацыі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праекта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A4931" w:rsidRDefault="008A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выхавацеляў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удзяліць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увагу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кожнаму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дзіцяці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A4931" w:rsidTr="008A493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Кадравае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забеспячэнне</w:t>
            </w:r>
            <w:proofErr w:type="spellEnd"/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Начальнік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лагера</w:t>
            </w:r>
            <w:proofErr w:type="spellEnd"/>
          </w:p>
          <w:p w:rsidR="008A4931" w:rsidRDefault="008A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Намеснік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начальніка лагера</w:t>
            </w:r>
          </w:p>
          <w:p w:rsidR="008A4931" w:rsidRDefault="008A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выхавацеляў</w:t>
            </w:r>
            <w:proofErr w:type="spellEnd"/>
          </w:p>
        </w:tc>
      </w:tr>
    </w:tbl>
    <w:p w:rsidR="008A4931" w:rsidRDefault="008A4931" w:rsidP="008A493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be-BY"/>
        </w:rPr>
        <w:lastRenderedPageBreak/>
        <w:t>Падрыхтоўчы этап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512"/>
        <w:gridCol w:w="3174"/>
      </w:tblGrid>
      <w:tr w:rsidR="008A4931" w:rsidTr="008A4931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№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Мерапрыемствы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 xml:space="preserve"> Адказныя</w:t>
            </w:r>
          </w:p>
        </w:tc>
      </w:tr>
      <w:tr w:rsidR="008A4931" w:rsidTr="008A4931">
        <w:trPr>
          <w:trHeight w:val="322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03.06 (панядзелак) “Дзень бяспекі”</w:t>
            </w:r>
          </w:p>
        </w:tc>
      </w:tr>
      <w:tr w:rsidR="008A4931" w:rsidTr="008A4931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2.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3.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4.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5.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6.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7.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Хвілінка бяспекі і здароўя “Правілы паводзін у аздараўленчым лагеры “Грамацей””, “Правілы дарожнага руху”, “Правілы пажарнай бяспекі”, “Правілы асабістай гігіены”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Урачыстая лінейка “Нашы сімвалы – наш гонар”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Практыкум “Правілы абавязковыя для ўсіх”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Спартыўна-забаўляльнае мерапрыемства “Сузор’е дзяцінства” (</w:t>
            </w:r>
            <w:r>
              <w:rPr>
                <w:rFonts w:ascii="Times New Roman" w:eastAsia="Calibri" w:hAnsi="Times New Roman"/>
                <w:lang w:val="be-BY"/>
              </w:rPr>
              <w:t>да Дня абароны дзяцей</w:t>
            </w:r>
            <w:r>
              <w:rPr>
                <w:rFonts w:ascii="Times New Roman" w:eastAsia="Calibri" w:hAnsi="Times New Roman"/>
                <w:sz w:val="28"/>
                <w:lang w:val="be-BY"/>
              </w:rPr>
              <w:t>)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Дыскатэка “Сучасныя мелодыі”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Конкурс творчасці “Дзяцінства – гэта я і ты”</w:t>
            </w:r>
          </w:p>
          <w:p w:rsidR="008A4931" w:rsidRDefault="008A4931" w:rsidP="00D00679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Хвілінка бяспекі “</w:t>
            </w:r>
            <w:r w:rsidR="00D00679">
              <w:rPr>
                <w:rFonts w:ascii="Times New Roman" w:eastAsia="Calibri" w:hAnsi="Times New Roman"/>
                <w:sz w:val="28"/>
                <w:lang w:val="be-BY"/>
              </w:rPr>
              <w:t xml:space="preserve">Бяспечны Інтэрнэт </w:t>
            </w:r>
            <w:r w:rsidR="00D24AAE">
              <w:rPr>
                <w:rFonts w:ascii="Times New Roman" w:eastAsia="Calibri" w:hAnsi="Times New Roman"/>
                <w:sz w:val="28"/>
                <w:lang w:val="be-BY"/>
              </w:rPr>
              <w:t>”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</w:tr>
      <w:tr w:rsidR="008A4931" w:rsidTr="008A4931">
        <w:trPr>
          <w:trHeight w:val="322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 w:rsidP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04.06 (аўторак) “Дзень</w:t>
            </w:r>
            <w:r w:rsidR="00C7263C">
              <w:rPr>
                <w:rFonts w:ascii="Times New Roman" w:eastAsia="Calibri" w:hAnsi="Times New Roman"/>
                <w:sz w:val="28"/>
                <w:lang w:val="be-BY"/>
              </w:rPr>
              <w:t xml:space="preserve"> здароўя</w:t>
            </w:r>
            <w:r>
              <w:rPr>
                <w:rFonts w:ascii="Times New Roman" w:eastAsia="Calibri" w:hAnsi="Times New Roman"/>
                <w:sz w:val="28"/>
                <w:lang w:val="be-BY"/>
              </w:rPr>
              <w:t>”</w:t>
            </w:r>
          </w:p>
        </w:tc>
      </w:tr>
      <w:tr w:rsidR="008A4931" w:rsidTr="008A4931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1.</w:t>
            </w:r>
          </w:p>
          <w:p w:rsidR="00C7263C" w:rsidRDefault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C7263C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2.</w:t>
            </w:r>
          </w:p>
          <w:p w:rsidR="00C7263C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3.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4.</w:t>
            </w:r>
          </w:p>
          <w:p w:rsidR="00C7263C" w:rsidRDefault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5.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6.</w:t>
            </w:r>
          </w:p>
          <w:p w:rsidR="00C7263C" w:rsidRDefault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7.</w:t>
            </w:r>
          </w:p>
          <w:p w:rsidR="00C7263C" w:rsidRDefault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8.</w:t>
            </w:r>
          </w:p>
          <w:p w:rsidR="00C7263C" w:rsidRDefault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3C" w:rsidRPr="00C7263C" w:rsidRDefault="00C7263C" w:rsidP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C7263C">
              <w:rPr>
                <w:rFonts w:ascii="Times New Roman" w:eastAsia="Calibri" w:hAnsi="Times New Roman"/>
                <w:sz w:val="28"/>
                <w:lang w:val="be-BY"/>
              </w:rPr>
              <w:t>Хвілінка здароўя “Правілы паводзін на вадзе”</w:t>
            </w:r>
          </w:p>
          <w:p w:rsidR="00C7263C" w:rsidRPr="00C7263C" w:rsidRDefault="00B27908" w:rsidP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Акцыя “Моладзь супраць наркотыкаў”</w:t>
            </w:r>
          </w:p>
          <w:p w:rsidR="00C7263C" w:rsidRPr="00C7263C" w:rsidRDefault="00C7263C" w:rsidP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C7263C">
              <w:rPr>
                <w:rFonts w:ascii="Times New Roman" w:eastAsia="Calibri" w:hAnsi="Times New Roman"/>
                <w:sz w:val="28"/>
                <w:lang w:val="be-BY"/>
              </w:rPr>
              <w:t>Профільны занятак па прадмету</w:t>
            </w:r>
          </w:p>
          <w:p w:rsidR="00C7263C" w:rsidRPr="00C7263C" w:rsidRDefault="00C7263C" w:rsidP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C7263C">
              <w:rPr>
                <w:rFonts w:ascii="Times New Roman" w:eastAsia="Calibri" w:hAnsi="Times New Roman"/>
                <w:sz w:val="28"/>
                <w:lang w:val="be-BY"/>
              </w:rPr>
              <w:t>Квэст-гульня “Выбірай спорт – выбірай здароўе”</w:t>
            </w:r>
          </w:p>
          <w:p w:rsidR="00C7263C" w:rsidRPr="00C7263C" w:rsidRDefault="00C7263C" w:rsidP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C7263C">
              <w:rPr>
                <w:rFonts w:ascii="Times New Roman" w:eastAsia="Calibri" w:hAnsi="Times New Roman"/>
                <w:sz w:val="28"/>
                <w:lang w:val="be-BY"/>
              </w:rPr>
              <w:t>Конкурс калажаў “Я выбіраю здаровы лад жыцця”</w:t>
            </w:r>
          </w:p>
          <w:p w:rsidR="00C7263C" w:rsidRPr="00C7263C" w:rsidRDefault="00C7263C" w:rsidP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C7263C">
              <w:rPr>
                <w:rFonts w:ascii="Times New Roman" w:eastAsia="Calibri" w:hAnsi="Times New Roman"/>
                <w:sz w:val="28"/>
                <w:lang w:val="be-BY"/>
              </w:rPr>
              <w:t>Спартыўныя гульні “Два капі</w:t>
            </w:r>
            <w:proofErr w:type="spellStart"/>
            <w:r w:rsidRPr="00C7263C">
              <w:rPr>
                <w:rFonts w:ascii="Times New Roman" w:eastAsia="Calibri" w:hAnsi="Times New Roman"/>
                <w:sz w:val="28"/>
              </w:rPr>
              <w:t>тана</w:t>
            </w:r>
            <w:proofErr w:type="spellEnd"/>
            <w:r w:rsidRPr="00C7263C">
              <w:rPr>
                <w:rFonts w:ascii="Times New Roman" w:eastAsia="Calibri" w:hAnsi="Times New Roman"/>
                <w:sz w:val="28"/>
                <w:lang w:val="be-BY"/>
              </w:rPr>
              <w:t>”, “Старая крэпасць”.</w:t>
            </w:r>
          </w:p>
          <w:p w:rsidR="00C7263C" w:rsidRPr="00C7263C" w:rsidRDefault="00C7263C" w:rsidP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C7263C">
              <w:rPr>
                <w:rFonts w:ascii="Times New Roman" w:eastAsia="Calibri" w:hAnsi="Times New Roman"/>
                <w:sz w:val="28"/>
                <w:lang w:val="be-BY"/>
              </w:rPr>
              <w:t>Музычна-забаўляльная праграма “Танцуй на здароўе”</w:t>
            </w:r>
          </w:p>
          <w:p w:rsidR="008A4931" w:rsidRDefault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C7263C">
              <w:rPr>
                <w:rFonts w:ascii="Times New Roman" w:eastAsia="Calibri" w:hAnsi="Times New Roman"/>
                <w:sz w:val="28"/>
                <w:lang w:val="be-BY"/>
              </w:rPr>
              <w:t>Хвілінка бяспек</w:t>
            </w:r>
            <w:r w:rsidR="00D24AAE">
              <w:rPr>
                <w:rFonts w:ascii="Times New Roman" w:eastAsia="Calibri" w:hAnsi="Times New Roman"/>
                <w:sz w:val="28"/>
                <w:lang w:val="be-BY"/>
              </w:rPr>
              <w:t>і “Нашы сябры – дарожныя знакі”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</w:tr>
      <w:tr w:rsidR="008A4931" w:rsidTr="008A4931">
        <w:trPr>
          <w:trHeight w:val="322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>
            <w:pPr>
              <w:shd w:val="clear" w:color="auto" w:fill="FFFFFF"/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Асноўны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этап</w:t>
            </w:r>
          </w:p>
        </w:tc>
      </w:tr>
      <w:tr w:rsidR="008A4931" w:rsidTr="008A4931">
        <w:trPr>
          <w:trHeight w:val="322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 w:rsidP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 xml:space="preserve"> 05.06 (серада) “Дзень  </w:t>
            </w:r>
            <w:r w:rsidR="00C7263C">
              <w:rPr>
                <w:rFonts w:ascii="Times New Roman" w:eastAsia="Calibri" w:hAnsi="Times New Roman"/>
                <w:sz w:val="28"/>
                <w:lang w:val="be-BY"/>
              </w:rPr>
              <w:t>эрудыта</w:t>
            </w:r>
            <w:r>
              <w:rPr>
                <w:rFonts w:ascii="Times New Roman" w:eastAsia="Calibri" w:hAnsi="Times New Roman"/>
                <w:sz w:val="28"/>
                <w:lang w:val="be-BY"/>
              </w:rPr>
              <w:t>”</w:t>
            </w:r>
          </w:p>
        </w:tc>
      </w:tr>
      <w:tr w:rsidR="008A4931" w:rsidRPr="009B489D" w:rsidTr="008A4931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2.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3.</w:t>
            </w:r>
          </w:p>
          <w:p w:rsidR="00B27908" w:rsidRDefault="00B27908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4.</w:t>
            </w:r>
          </w:p>
          <w:p w:rsidR="00D00679" w:rsidRDefault="00D00679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C7263C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5.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6.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7.</w:t>
            </w:r>
          </w:p>
          <w:p w:rsidR="008A4931" w:rsidRDefault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lastRenderedPageBreak/>
              <w:t>8.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3C" w:rsidRDefault="00C7263C" w:rsidP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lastRenderedPageBreak/>
              <w:t>Хвілінка здароўя “Зяленая аптэка”</w:t>
            </w:r>
          </w:p>
          <w:p w:rsidR="00C7263C" w:rsidRDefault="00C7263C" w:rsidP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Профільны занятак па прадмету</w:t>
            </w:r>
          </w:p>
          <w:p w:rsidR="00C7263C" w:rsidRDefault="00B27908" w:rsidP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Экскурсія ў Налібоцкую сельскую бібліятэку</w:t>
            </w:r>
          </w:p>
          <w:p w:rsidR="00C7263C" w:rsidRDefault="00D00679" w:rsidP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Конкурс буклетаў “Бяспека дзяцей у сетцы Інтэрнэт”</w:t>
            </w:r>
          </w:p>
          <w:p w:rsidR="00C7263C" w:rsidRDefault="00C7263C" w:rsidP="00C7263C">
            <w:pPr>
              <w:spacing w:after="0" w:line="240" w:lineRule="auto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 xml:space="preserve">“Гаварун-шоу”  </w:t>
            </w:r>
            <w:r>
              <w:rPr>
                <w:rFonts w:ascii="Times New Roman" w:eastAsia="Calibri" w:hAnsi="Times New Roman"/>
                <w:lang w:val="be-BY"/>
              </w:rPr>
              <w:t>(скарагаворкі)</w:t>
            </w:r>
          </w:p>
          <w:p w:rsidR="00C7263C" w:rsidRDefault="00C7263C" w:rsidP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Практыкум па эвакуацыі пры ЧС</w:t>
            </w:r>
          </w:p>
          <w:p w:rsidR="00C7263C" w:rsidRDefault="00C7263C" w:rsidP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Спартландыя “Вясёлыя старты”</w:t>
            </w:r>
          </w:p>
          <w:p w:rsidR="008A4931" w:rsidRDefault="00C7263C" w:rsidP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lastRenderedPageBreak/>
              <w:t>Хвілінка б</w:t>
            </w:r>
            <w:r w:rsidR="00D24AAE">
              <w:rPr>
                <w:rFonts w:ascii="Times New Roman" w:eastAsia="Calibri" w:hAnsi="Times New Roman"/>
                <w:sz w:val="28"/>
                <w:lang w:val="be-BY"/>
              </w:rPr>
              <w:t>яспекі “Правілы дарожнага руху”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</w:tr>
      <w:tr w:rsidR="008A4931" w:rsidTr="008A4931">
        <w:trPr>
          <w:trHeight w:val="322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lastRenderedPageBreak/>
              <w:t>06.06 (чацвер) “Дзень памяці”</w:t>
            </w:r>
          </w:p>
        </w:tc>
      </w:tr>
      <w:tr w:rsidR="008A4931" w:rsidRPr="00C7263C" w:rsidTr="008A4931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2.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B27908" w:rsidRDefault="00C7263C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3.</w:t>
            </w:r>
          </w:p>
          <w:p w:rsidR="00C7263C" w:rsidRDefault="00D00679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4.</w:t>
            </w:r>
            <w:r w:rsidR="00C7263C">
              <w:rPr>
                <w:rFonts w:ascii="Times New Roman" w:eastAsia="Calibri" w:hAnsi="Times New Roman"/>
                <w:sz w:val="28"/>
                <w:lang w:val="be-BY"/>
              </w:rPr>
              <w:t xml:space="preserve"> </w:t>
            </w:r>
          </w:p>
          <w:p w:rsidR="009B489D" w:rsidRPr="009B489D" w:rsidRDefault="009B489D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9B489D" w:rsidRDefault="009B489D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5.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Pr="008A4931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8A4931">
              <w:rPr>
                <w:rFonts w:ascii="Times New Roman" w:eastAsia="Calibri" w:hAnsi="Times New Roman"/>
                <w:sz w:val="28"/>
                <w:lang w:val="be-BY"/>
              </w:rPr>
              <w:t xml:space="preserve">Хвілінка бяспекі “Гутарка па правілах </w:t>
            </w:r>
            <w:r w:rsidR="00C7263C">
              <w:rPr>
                <w:rFonts w:ascii="Times New Roman" w:eastAsia="Calibri" w:hAnsi="Times New Roman"/>
                <w:sz w:val="28"/>
                <w:lang w:val="be-BY"/>
              </w:rPr>
              <w:t>бяспечных паводзін у транспарце</w:t>
            </w:r>
            <w:r w:rsidRPr="008A4931">
              <w:rPr>
                <w:rFonts w:ascii="Times New Roman" w:eastAsia="Calibri" w:hAnsi="Times New Roman"/>
                <w:sz w:val="28"/>
                <w:lang w:val="be-BY"/>
              </w:rPr>
              <w:t>”</w:t>
            </w:r>
          </w:p>
          <w:p w:rsidR="00C7263C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8A4931">
              <w:rPr>
                <w:rFonts w:ascii="Times New Roman" w:eastAsia="Calibri" w:hAnsi="Times New Roman"/>
                <w:sz w:val="28"/>
                <w:lang w:val="be-BY"/>
              </w:rPr>
              <w:t xml:space="preserve">Эксурсія ў </w:t>
            </w:r>
            <w:r>
              <w:rPr>
                <w:rFonts w:ascii="Times New Roman" w:eastAsia="Calibri" w:hAnsi="Times New Roman"/>
                <w:sz w:val="28"/>
                <w:lang w:val="be-BY"/>
              </w:rPr>
              <w:t>ДУ “Дзяржынскі раённы гісторыка-краязнаўчы музей”</w:t>
            </w:r>
          </w:p>
          <w:p w:rsidR="009B489D" w:rsidRDefault="009B489D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9B489D">
              <w:rPr>
                <w:rFonts w:ascii="Times New Roman" w:eastAsia="Calibri" w:hAnsi="Times New Roman"/>
                <w:sz w:val="28"/>
                <w:lang w:val="be-BY"/>
              </w:rPr>
              <w:t>Рухомыя гульні на свежым паветры</w:t>
            </w:r>
          </w:p>
          <w:p w:rsidR="00B27908" w:rsidRDefault="00B27908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 xml:space="preserve">Інфармацыйная гадзіна “Памяць у бронзе і граніце” </w:t>
            </w:r>
          </w:p>
          <w:p w:rsidR="008A4931" w:rsidRDefault="00D00679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D00679">
              <w:rPr>
                <w:rFonts w:ascii="Times New Roman" w:eastAsia="Calibri" w:hAnsi="Times New Roman"/>
                <w:sz w:val="28"/>
                <w:lang w:val="be-BY"/>
              </w:rPr>
              <w:t>Хвілінка бя</w:t>
            </w:r>
            <w:r w:rsidR="00D24AAE">
              <w:rPr>
                <w:rFonts w:ascii="Times New Roman" w:eastAsia="Calibri" w:hAnsi="Times New Roman"/>
                <w:sz w:val="28"/>
                <w:lang w:val="be-BY"/>
              </w:rPr>
              <w:t>спекі “Бяспечная дарога дадому”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bookmarkStart w:id="0" w:name="_GoBack"/>
            <w:bookmarkEnd w:id="0"/>
          </w:p>
        </w:tc>
      </w:tr>
      <w:tr w:rsidR="008A4931" w:rsidTr="008A4931">
        <w:trPr>
          <w:trHeight w:val="322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 xml:space="preserve">07.06 (пятніца) “Дзень </w:t>
            </w:r>
            <w:r w:rsidR="00AF36C1">
              <w:rPr>
                <w:rFonts w:ascii="Times New Roman" w:eastAsia="Calibri" w:hAnsi="Times New Roman"/>
                <w:sz w:val="28"/>
                <w:lang w:val="be-BY"/>
              </w:rPr>
              <w:t>абароны жывёл</w:t>
            </w:r>
            <w:r>
              <w:rPr>
                <w:rFonts w:ascii="Times New Roman" w:eastAsia="Calibri" w:hAnsi="Times New Roman"/>
                <w:sz w:val="28"/>
                <w:lang w:val="be-BY"/>
              </w:rPr>
              <w:t>”</w:t>
            </w:r>
          </w:p>
        </w:tc>
      </w:tr>
      <w:tr w:rsidR="008A4931" w:rsidTr="008A4931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2.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3.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AF36C1" w:rsidRDefault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4.</w:t>
            </w:r>
          </w:p>
          <w:p w:rsidR="00AF36C1" w:rsidRDefault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5.</w:t>
            </w:r>
          </w:p>
          <w:p w:rsidR="00AF36C1" w:rsidRDefault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6.</w:t>
            </w:r>
          </w:p>
          <w:p w:rsidR="00AF36C1" w:rsidRDefault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7.</w:t>
            </w:r>
          </w:p>
          <w:p w:rsidR="009B489D" w:rsidRDefault="009B489D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8.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C1" w:rsidRPr="00AF36C1" w:rsidRDefault="00AF36C1" w:rsidP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AF36C1">
              <w:rPr>
                <w:rFonts w:ascii="Times New Roman" w:eastAsia="Calibri" w:hAnsi="Times New Roman"/>
                <w:sz w:val="28"/>
                <w:lang w:val="be-BY"/>
              </w:rPr>
              <w:t>Хвілінка здароўя “Страна Вітамінія”</w:t>
            </w:r>
          </w:p>
          <w:p w:rsidR="00AF36C1" w:rsidRPr="00AF36C1" w:rsidRDefault="00AF36C1" w:rsidP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AF36C1">
              <w:rPr>
                <w:rFonts w:ascii="Times New Roman" w:eastAsia="Calibri" w:hAnsi="Times New Roman"/>
                <w:sz w:val="28"/>
                <w:lang w:val="be-BY"/>
              </w:rPr>
              <w:t>Профільны занятак па прадмету</w:t>
            </w:r>
          </w:p>
          <w:p w:rsidR="00AF36C1" w:rsidRPr="00AF36C1" w:rsidRDefault="00AF36C1" w:rsidP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AF36C1">
              <w:rPr>
                <w:rFonts w:ascii="Times New Roman" w:eastAsia="Calibri" w:hAnsi="Times New Roman"/>
                <w:sz w:val="28"/>
                <w:lang w:val="be-BY"/>
              </w:rPr>
              <w:t>Відэасалон  “Мы ў адказе за тых, каго прыручылі”</w:t>
            </w:r>
          </w:p>
          <w:p w:rsidR="00AF36C1" w:rsidRPr="00AF36C1" w:rsidRDefault="00AF36C1" w:rsidP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AF36C1">
              <w:rPr>
                <w:rFonts w:ascii="Times New Roman" w:eastAsia="Calibri" w:hAnsi="Times New Roman"/>
                <w:sz w:val="28"/>
                <w:lang w:val="be-BY"/>
              </w:rPr>
              <w:t>Вясёлыя гульні на свежым паветры</w:t>
            </w:r>
          </w:p>
          <w:p w:rsidR="00AF36C1" w:rsidRDefault="00AF36C1" w:rsidP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AF36C1">
              <w:rPr>
                <w:rFonts w:ascii="Times New Roman" w:eastAsia="Calibri" w:hAnsi="Times New Roman"/>
                <w:sz w:val="28"/>
                <w:lang w:val="be-BY"/>
              </w:rPr>
              <w:t>Круглы стол “Добрае сэрца”</w:t>
            </w:r>
          </w:p>
          <w:p w:rsidR="009B489D" w:rsidRPr="00AF36C1" w:rsidRDefault="00A60D4B" w:rsidP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Спартыўнае мерапрыемства “Вясёлая спартландыя”</w:t>
            </w:r>
          </w:p>
          <w:p w:rsidR="00AF36C1" w:rsidRPr="00AF36C1" w:rsidRDefault="00AF36C1" w:rsidP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AF36C1">
              <w:rPr>
                <w:rFonts w:ascii="Times New Roman" w:eastAsia="Calibri" w:hAnsi="Times New Roman"/>
                <w:sz w:val="28"/>
                <w:lang w:val="be-BY"/>
              </w:rPr>
              <w:t>Інтэлектуальныя настольныя гульні</w:t>
            </w:r>
          </w:p>
          <w:p w:rsidR="008A4931" w:rsidRDefault="00AF36C1" w:rsidP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AF36C1">
              <w:rPr>
                <w:rFonts w:ascii="Times New Roman" w:eastAsia="Calibri" w:hAnsi="Times New Roman"/>
                <w:sz w:val="28"/>
                <w:lang w:val="be-BY"/>
              </w:rPr>
              <w:t>Хвілінка бяспекі “Бяспечныя паводзіны на дарозе”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</w:tr>
      <w:tr w:rsidR="008A4931" w:rsidTr="008A4931">
        <w:trPr>
          <w:trHeight w:val="322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10.06 (панядзелак) “Дзень краязнаўства”</w:t>
            </w:r>
          </w:p>
        </w:tc>
      </w:tr>
      <w:tr w:rsidR="008A4931" w:rsidRPr="008A4931" w:rsidTr="008A4931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2.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4.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5.</w:t>
            </w:r>
          </w:p>
          <w:p w:rsidR="00B27908" w:rsidRDefault="00B27908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6.</w:t>
            </w:r>
          </w:p>
          <w:p w:rsidR="00A60D4B" w:rsidRDefault="00A60D4B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B27908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7.</w:t>
            </w:r>
          </w:p>
          <w:p w:rsidR="00A60D4B" w:rsidRDefault="00A60D4B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A60D4B" w:rsidRDefault="00A60D4B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8.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Pr="008A4931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8A4931">
              <w:rPr>
                <w:rFonts w:ascii="Times New Roman" w:eastAsia="Calibri" w:hAnsi="Times New Roman"/>
                <w:sz w:val="28"/>
                <w:lang w:val="be-BY"/>
              </w:rPr>
              <w:t>Хвілінка здароўя “УВАГА, кляшчы!”</w:t>
            </w:r>
          </w:p>
          <w:p w:rsidR="008A4931" w:rsidRPr="008A4931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Экскурсія ў ДУА “Залужская сярэдняя школа”</w:t>
            </w:r>
          </w:p>
          <w:p w:rsidR="008A4931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8A4931">
              <w:rPr>
                <w:rFonts w:ascii="Times New Roman" w:eastAsia="Calibri" w:hAnsi="Times New Roman"/>
                <w:sz w:val="28"/>
                <w:lang w:val="be-BY"/>
              </w:rPr>
              <w:t>Рухомыя гульні на свежым паветры</w:t>
            </w:r>
          </w:p>
          <w:p w:rsidR="00B27908" w:rsidRDefault="00B27908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Акцыя “Месца памяці”</w:t>
            </w:r>
          </w:p>
          <w:p w:rsidR="00A60D4B" w:rsidRDefault="00A60D4B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Спартыўнае мерапрыемства “Фізкульт-ура!”</w:t>
            </w:r>
          </w:p>
          <w:p w:rsidR="00B27908" w:rsidRPr="008A4931" w:rsidRDefault="00B27908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Інфармацыйная гадзіна “Мой край у гады Вялікай Айчынай вайны”</w:t>
            </w:r>
          </w:p>
          <w:p w:rsidR="008A4931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8A4931">
              <w:rPr>
                <w:rFonts w:ascii="Times New Roman" w:eastAsia="Calibri" w:hAnsi="Times New Roman"/>
                <w:sz w:val="28"/>
                <w:lang w:val="be-BY"/>
              </w:rPr>
              <w:t>Хвілінка бя</w:t>
            </w:r>
            <w:r w:rsidR="00D24AAE">
              <w:rPr>
                <w:rFonts w:ascii="Times New Roman" w:eastAsia="Calibri" w:hAnsi="Times New Roman"/>
                <w:sz w:val="28"/>
                <w:lang w:val="be-BY"/>
              </w:rPr>
              <w:t>спекі “Правілы паводзін у лесе”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</w:tr>
      <w:tr w:rsidR="008A4931" w:rsidTr="008A4931">
        <w:trPr>
          <w:trHeight w:val="322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11.06 (аўторак) “Дзень роднай мовы”</w:t>
            </w:r>
          </w:p>
        </w:tc>
      </w:tr>
      <w:tr w:rsidR="008A4931" w:rsidRPr="00C7263C" w:rsidTr="008A4931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2.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3.</w:t>
            </w:r>
          </w:p>
          <w:p w:rsidR="00B27908" w:rsidRDefault="00B27908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4.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5.</w:t>
            </w:r>
          </w:p>
          <w:p w:rsidR="00A60D4B" w:rsidRDefault="00A60D4B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A60D4B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6.</w:t>
            </w:r>
          </w:p>
          <w:p w:rsidR="00B27908" w:rsidRDefault="00B27908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lastRenderedPageBreak/>
              <w:t>7.</w:t>
            </w:r>
          </w:p>
          <w:p w:rsidR="00A60D4B" w:rsidRDefault="00A60D4B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A60D4B" w:rsidRDefault="00A60D4B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8.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lastRenderedPageBreak/>
              <w:t>Хвілінка здароўя “Гігіена рук”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Гульня-віктарына “Паўтараем, на роднай мове размаўляем”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Музычная гадзіна “Вянок беларускіх песен”</w:t>
            </w:r>
          </w:p>
          <w:p w:rsidR="00A60D4B" w:rsidRDefault="00A60D4B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Турнір па настольнаму тэнісу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Калейдаскоп меркаванняў “Выказванні знакамітых людзей аб мове”</w:t>
            </w:r>
          </w:p>
          <w:p w:rsidR="00A60D4B" w:rsidRDefault="00A60D4B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A60D4B">
              <w:rPr>
                <w:rFonts w:ascii="Times New Roman" w:eastAsia="Calibri" w:hAnsi="Times New Roman"/>
                <w:sz w:val="28"/>
                <w:lang w:val="be-BY"/>
              </w:rPr>
              <w:t>Вясёлыя гульні на свежым паветры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lastRenderedPageBreak/>
              <w:t>Конкурс чытальнікаў вершаў “Роднай мовы пералівы”</w:t>
            </w:r>
          </w:p>
          <w:p w:rsidR="008A4931" w:rsidRDefault="008A4931" w:rsidP="00B27908">
            <w:pPr>
              <w:spacing w:after="0" w:line="240" w:lineRule="auto"/>
              <w:rPr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 xml:space="preserve">Хвілінка бяспекі </w:t>
            </w:r>
            <w:r w:rsidR="00D24AAE">
              <w:rPr>
                <w:rFonts w:ascii="Times New Roman" w:eastAsia="Calibri" w:hAnsi="Times New Roman"/>
                <w:sz w:val="28"/>
                <w:lang w:val="be-BY"/>
              </w:rPr>
              <w:t xml:space="preserve"> “Правілы дарожнага руху”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</w:tr>
      <w:tr w:rsidR="008A4931" w:rsidTr="008A4931">
        <w:trPr>
          <w:trHeight w:val="322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lastRenderedPageBreak/>
              <w:t>12.06 (серада) “Дзень</w:t>
            </w:r>
            <w:r w:rsidR="00AF36C1">
              <w:rPr>
                <w:rFonts w:ascii="Times New Roman" w:eastAsia="Calibri" w:hAnsi="Times New Roman"/>
                <w:sz w:val="28"/>
                <w:lang w:val="be-BY"/>
              </w:rPr>
              <w:t xml:space="preserve"> інтэлектуалаў</w:t>
            </w:r>
            <w:r>
              <w:rPr>
                <w:rFonts w:ascii="Times New Roman" w:eastAsia="Calibri" w:hAnsi="Times New Roman"/>
                <w:sz w:val="28"/>
                <w:lang w:val="be-BY"/>
              </w:rPr>
              <w:t>”</w:t>
            </w:r>
          </w:p>
        </w:tc>
      </w:tr>
      <w:tr w:rsidR="008A4931" w:rsidRPr="009B489D" w:rsidTr="008A4931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1.</w:t>
            </w:r>
          </w:p>
          <w:p w:rsidR="00AF36C1" w:rsidRDefault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2.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3.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4.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5.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6.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7.</w:t>
            </w:r>
          </w:p>
          <w:p w:rsidR="00AF36C1" w:rsidRDefault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C1" w:rsidRPr="00AF36C1" w:rsidRDefault="00AF36C1" w:rsidP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AF36C1">
              <w:rPr>
                <w:rFonts w:ascii="Times New Roman" w:eastAsia="Calibri" w:hAnsi="Times New Roman"/>
                <w:sz w:val="28"/>
                <w:lang w:val="be-BY"/>
              </w:rPr>
              <w:t>Хвілінка здароўя “Правілы паводзін пры ўкусах змей”</w:t>
            </w:r>
          </w:p>
          <w:p w:rsidR="00AF36C1" w:rsidRPr="00AF36C1" w:rsidRDefault="00AF36C1" w:rsidP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AF36C1">
              <w:rPr>
                <w:rFonts w:ascii="Times New Roman" w:eastAsia="Calibri" w:hAnsi="Times New Roman"/>
                <w:sz w:val="28"/>
                <w:lang w:val="be-BY"/>
              </w:rPr>
              <w:t>Профільны занятак па прадмету</w:t>
            </w:r>
          </w:p>
          <w:p w:rsidR="00AF36C1" w:rsidRPr="00AF36C1" w:rsidRDefault="00AF36C1" w:rsidP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AF36C1">
              <w:rPr>
                <w:rFonts w:ascii="Times New Roman" w:eastAsia="Calibri" w:hAnsi="Times New Roman"/>
                <w:sz w:val="28"/>
                <w:lang w:val="be-BY"/>
              </w:rPr>
              <w:t>Спартыўная гадзіна “Разам весела гуляць”</w:t>
            </w:r>
          </w:p>
          <w:p w:rsidR="00AF36C1" w:rsidRPr="00AF36C1" w:rsidRDefault="00AF36C1" w:rsidP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AF36C1">
              <w:rPr>
                <w:rFonts w:ascii="Times New Roman" w:eastAsia="Calibri" w:hAnsi="Times New Roman"/>
                <w:sz w:val="28"/>
                <w:lang w:val="be-BY"/>
              </w:rPr>
              <w:t>Інтэлектуальная гульня “</w:t>
            </w:r>
            <w:r w:rsidR="00314964">
              <w:rPr>
                <w:rFonts w:ascii="Times New Roman" w:eastAsia="Calibri" w:hAnsi="Times New Roman"/>
                <w:sz w:val="28"/>
                <w:lang w:val="be-BY"/>
              </w:rPr>
              <w:t>Дзе логіка?</w:t>
            </w:r>
            <w:r w:rsidRPr="00AF36C1">
              <w:rPr>
                <w:rFonts w:ascii="Times New Roman" w:eastAsia="Calibri" w:hAnsi="Times New Roman"/>
                <w:sz w:val="28"/>
                <w:lang w:val="be-BY"/>
              </w:rPr>
              <w:t>”</w:t>
            </w:r>
          </w:p>
          <w:p w:rsidR="00AF36C1" w:rsidRPr="00AF36C1" w:rsidRDefault="00AF36C1" w:rsidP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AF36C1">
              <w:rPr>
                <w:rFonts w:ascii="Times New Roman" w:eastAsia="Calibri" w:hAnsi="Times New Roman"/>
                <w:sz w:val="28"/>
                <w:lang w:val="be-BY"/>
              </w:rPr>
              <w:t>Спартыўная эстафета “Вясёлыя старты”</w:t>
            </w:r>
          </w:p>
          <w:p w:rsidR="00AF36C1" w:rsidRPr="00AF36C1" w:rsidRDefault="00AF36C1" w:rsidP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AF36C1">
              <w:rPr>
                <w:rFonts w:ascii="Times New Roman" w:eastAsia="Calibri" w:hAnsi="Times New Roman"/>
                <w:sz w:val="28"/>
                <w:lang w:val="be-BY"/>
              </w:rPr>
              <w:t>Майстэрня “Вясёлы аловак”</w:t>
            </w:r>
          </w:p>
          <w:p w:rsidR="008A4931" w:rsidRDefault="00AF36C1" w:rsidP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AF36C1">
              <w:rPr>
                <w:rFonts w:ascii="Times New Roman" w:eastAsia="Calibri" w:hAnsi="Times New Roman"/>
                <w:sz w:val="28"/>
                <w:lang w:val="be-BY"/>
              </w:rPr>
              <w:t>Хвілінка бяспекі “Гутарка па правілах па</w:t>
            </w:r>
            <w:r w:rsidR="00D24AAE">
              <w:rPr>
                <w:rFonts w:ascii="Times New Roman" w:eastAsia="Calibri" w:hAnsi="Times New Roman"/>
                <w:sz w:val="28"/>
                <w:lang w:val="be-BY"/>
              </w:rPr>
              <w:t>жарнай бяспекі, электрабяспекі”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</w:tr>
      <w:tr w:rsidR="008A4931" w:rsidTr="008A4931">
        <w:trPr>
          <w:trHeight w:val="322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Pr="00314964" w:rsidRDefault="008A4931" w:rsidP="00314964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314964">
              <w:rPr>
                <w:rFonts w:ascii="Times New Roman" w:eastAsia="Calibri" w:hAnsi="Times New Roman"/>
                <w:sz w:val="28"/>
                <w:lang w:val="be-BY"/>
              </w:rPr>
              <w:t xml:space="preserve">13.06 (чацвер) “Дзень </w:t>
            </w:r>
            <w:r w:rsidR="00314964">
              <w:rPr>
                <w:rFonts w:ascii="Times New Roman" w:eastAsia="Calibri" w:hAnsi="Times New Roman"/>
                <w:sz w:val="28"/>
                <w:lang w:val="be-BY"/>
              </w:rPr>
              <w:t>прафарыентацыі</w:t>
            </w:r>
            <w:r w:rsidRPr="00314964">
              <w:rPr>
                <w:rFonts w:ascii="Times New Roman" w:eastAsia="Calibri" w:hAnsi="Times New Roman"/>
                <w:sz w:val="28"/>
                <w:lang w:val="be-BY"/>
              </w:rPr>
              <w:t>”</w:t>
            </w:r>
          </w:p>
        </w:tc>
      </w:tr>
      <w:tr w:rsidR="008A4931" w:rsidRPr="00A60D4B" w:rsidTr="008A4931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Pr="00314964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314964">
              <w:rPr>
                <w:rFonts w:ascii="Times New Roman" w:eastAsia="Calibri" w:hAnsi="Times New Roman"/>
                <w:sz w:val="28"/>
                <w:lang w:val="be-BY"/>
              </w:rPr>
              <w:t>1.</w:t>
            </w:r>
          </w:p>
          <w:p w:rsidR="008A4931" w:rsidRPr="00314964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Pr="00314964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314964">
              <w:rPr>
                <w:rFonts w:ascii="Times New Roman" w:eastAsia="Calibri" w:hAnsi="Times New Roman"/>
                <w:sz w:val="28"/>
                <w:lang w:val="be-BY"/>
              </w:rPr>
              <w:t>2.</w:t>
            </w:r>
          </w:p>
          <w:p w:rsidR="008A4931" w:rsidRPr="00314964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314964">
              <w:rPr>
                <w:rFonts w:ascii="Times New Roman" w:eastAsia="Calibri" w:hAnsi="Times New Roman"/>
                <w:sz w:val="28"/>
                <w:lang w:val="be-BY"/>
              </w:rPr>
              <w:t>3.</w:t>
            </w:r>
          </w:p>
          <w:p w:rsidR="008A4931" w:rsidRPr="00314964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Pr="00314964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314964">
              <w:rPr>
                <w:rFonts w:ascii="Times New Roman" w:eastAsia="Calibri" w:hAnsi="Times New Roman"/>
                <w:sz w:val="28"/>
                <w:lang w:val="be-BY"/>
              </w:rPr>
              <w:t>4.</w:t>
            </w:r>
          </w:p>
          <w:p w:rsidR="008A4931" w:rsidRPr="00314964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314964">
              <w:rPr>
                <w:rFonts w:ascii="Times New Roman" w:eastAsia="Calibri" w:hAnsi="Times New Roman"/>
                <w:sz w:val="28"/>
                <w:lang w:val="be-BY"/>
              </w:rPr>
              <w:t>5.</w:t>
            </w:r>
          </w:p>
          <w:p w:rsidR="008A4931" w:rsidRPr="00314964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314964">
              <w:rPr>
                <w:rFonts w:ascii="Times New Roman" w:eastAsia="Calibri" w:hAnsi="Times New Roman"/>
                <w:sz w:val="28"/>
                <w:lang w:val="be-BY"/>
              </w:rPr>
              <w:t>6.</w:t>
            </w:r>
          </w:p>
          <w:p w:rsidR="008A4931" w:rsidRPr="00314964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Pr="00314964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314964">
              <w:rPr>
                <w:rFonts w:ascii="Times New Roman" w:eastAsia="Calibri" w:hAnsi="Times New Roman"/>
                <w:sz w:val="28"/>
                <w:lang w:val="be-BY"/>
              </w:rPr>
              <w:t>Хвілінка з</w:t>
            </w:r>
            <w:r w:rsidR="00314964">
              <w:rPr>
                <w:rFonts w:ascii="Times New Roman" w:eastAsia="Calibri" w:hAnsi="Times New Roman"/>
                <w:sz w:val="28"/>
                <w:lang w:val="be-BY"/>
              </w:rPr>
              <w:t>дароўя “Прафілактыка траўматызму</w:t>
            </w:r>
            <w:r w:rsidRPr="00314964">
              <w:rPr>
                <w:rFonts w:ascii="Times New Roman" w:eastAsia="Calibri" w:hAnsi="Times New Roman"/>
                <w:sz w:val="28"/>
                <w:lang w:val="be-BY"/>
              </w:rPr>
              <w:t>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314964">
              <w:rPr>
                <w:rFonts w:ascii="Times New Roman" w:eastAsia="Calibri" w:hAnsi="Times New Roman"/>
                <w:sz w:val="28"/>
                <w:lang w:val="be-BY"/>
              </w:rPr>
              <w:t>Профільны занятак па прадмету</w:t>
            </w:r>
          </w:p>
          <w:p w:rsidR="00D24AAE" w:rsidRDefault="00D24AAE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Экскурсія ў Дзераўнянскі пажарна-выратавальны пост</w:t>
            </w:r>
          </w:p>
          <w:p w:rsidR="00A60D4B" w:rsidRPr="00314964" w:rsidRDefault="00A60D4B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A60D4B">
              <w:rPr>
                <w:rFonts w:ascii="Times New Roman" w:eastAsia="Calibri" w:hAnsi="Times New Roman"/>
                <w:sz w:val="28"/>
                <w:lang w:val="be-BY"/>
              </w:rPr>
              <w:t>Танцавальная гадзіна “Паўтары-ка”</w:t>
            </w:r>
          </w:p>
          <w:p w:rsidR="00D24AAE" w:rsidRDefault="00D24AAE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Віктарына “Прафесіі моцных і дужых”</w:t>
            </w:r>
          </w:p>
          <w:p w:rsidR="008A4931" w:rsidRPr="00314964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314964">
              <w:rPr>
                <w:rFonts w:ascii="Times New Roman" w:eastAsia="Calibri" w:hAnsi="Times New Roman"/>
                <w:sz w:val="28"/>
                <w:lang w:val="be-BY"/>
              </w:rPr>
              <w:t xml:space="preserve">Хвілінка бяспекі “Правілы </w:t>
            </w:r>
            <w:r w:rsidR="00D24AAE">
              <w:rPr>
                <w:rFonts w:ascii="Times New Roman" w:eastAsia="Calibri" w:hAnsi="Times New Roman"/>
                <w:sz w:val="28"/>
                <w:lang w:val="be-BY"/>
              </w:rPr>
              <w:t>паводзін у грамадскіх месцах”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</w:tr>
      <w:tr w:rsidR="008A4931" w:rsidTr="008A4931">
        <w:trPr>
          <w:trHeight w:val="322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14.06 (пятніца) “Дзень працы”</w:t>
            </w:r>
          </w:p>
        </w:tc>
      </w:tr>
      <w:tr w:rsidR="008A4931" w:rsidTr="008A4931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2.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314964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3.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4.</w:t>
            </w:r>
          </w:p>
          <w:p w:rsidR="00F1449F" w:rsidRDefault="00F1449F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5.</w:t>
            </w:r>
          </w:p>
          <w:p w:rsidR="00171DC0" w:rsidRDefault="00171DC0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6.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7.</w:t>
            </w:r>
          </w:p>
          <w:p w:rsidR="00171DC0" w:rsidRDefault="00171DC0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 xml:space="preserve">8. 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Хвілінка здароўя “Правілы бяспекі пры апёках”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Працоўны дэсант “Падтрыліваем парадак у школе”</w:t>
            </w:r>
          </w:p>
          <w:p w:rsidR="00171DC0" w:rsidRDefault="00171DC0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Профільны занятак па прадмету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 xml:space="preserve">Прафілактычная гутарка “Падлетак і камп’ютар: вораг ці сябар?” </w:t>
            </w:r>
          </w:p>
          <w:p w:rsidR="00F1449F" w:rsidRDefault="00F1449F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F1449F">
              <w:rPr>
                <w:rFonts w:ascii="Times New Roman" w:eastAsia="Calibri" w:hAnsi="Times New Roman"/>
                <w:sz w:val="28"/>
                <w:lang w:val="be-BY"/>
              </w:rPr>
              <w:t>Рухомыя гульні на свежым паветры “Энергія сонца”.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Настольныя інтэлектуальныя гульні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Акцыя “Чысты двор”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Хвілінка бяспекі “Правілы паводзін на чыгунцы”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</w:tr>
      <w:tr w:rsidR="008A4931" w:rsidTr="008A4931">
        <w:trPr>
          <w:trHeight w:val="322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17.06 (панядзелак) “Дзень захапленняў”</w:t>
            </w:r>
          </w:p>
        </w:tc>
      </w:tr>
      <w:tr w:rsidR="008A4931" w:rsidRPr="00C7263C" w:rsidTr="008A4931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1.</w:t>
            </w:r>
          </w:p>
          <w:p w:rsidR="00314964" w:rsidRDefault="00314964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2.</w:t>
            </w:r>
          </w:p>
          <w:p w:rsidR="00314964" w:rsidRDefault="00314964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 xml:space="preserve">3. </w:t>
            </w:r>
          </w:p>
          <w:p w:rsidR="00F1449F" w:rsidRDefault="00F1449F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F1449F" w:rsidRDefault="00F1449F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lastRenderedPageBreak/>
              <w:t>4.</w:t>
            </w:r>
          </w:p>
          <w:p w:rsidR="008A4931" w:rsidRDefault="00F1449F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5.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lastRenderedPageBreak/>
              <w:t>Хвілінка бяспекі “</w:t>
            </w:r>
            <w:r w:rsidR="00314964">
              <w:rPr>
                <w:rFonts w:ascii="Times New Roman" w:eastAsia="Calibri" w:hAnsi="Times New Roman"/>
                <w:sz w:val="28"/>
                <w:lang w:val="be-BY"/>
              </w:rPr>
              <w:t>Правілы паводзін у грамадскіх месцах</w:t>
            </w:r>
            <w:r>
              <w:rPr>
                <w:rFonts w:ascii="Times New Roman" w:eastAsia="Calibri" w:hAnsi="Times New Roman"/>
                <w:sz w:val="28"/>
                <w:lang w:val="be-BY"/>
              </w:rPr>
              <w:t>”</w:t>
            </w:r>
          </w:p>
          <w:p w:rsidR="00F1449F" w:rsidRDefault="00F1449F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Профільны занятак па прадмету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 xml:space="preserve">Экскурсія ў </w:t>
            </w:r>
            <w:r w:rsidRPr="00314964">
              <w:rPr>
                <w:rFonts w:ascii="Times New Roman" w:eastAsia="Calibri" w:hAnsi="Times New Roman"/>
                <w:sz w:val="28"/>
                <w:lang w:val="be-BY"/>
              </w:rPr>
              <w:t>музей марожанага і прысмакаў</w:t>
            </w:r>
            <w:r w:rsidR="00314964">
              <w:rPr>
                <w:rFonts w:ascii="Times New Roman" w:eastAsia="Calibri" w:hAnsi="Times New Roman"/>
                <w:sz w:val="28"/>
                <w:lang w:val="be-BY"/>
              </w:rPr>
              <w:t xml:space="preserve"> г. Мінска</w:t>
            </w:r>
          </w:p>
          <w:p w:rsidR="00F1449F" w:rsidRDefault="00F1449F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lastRenderedPageBreak/>
              <w:t>Вясёлыя гульні на свежым паветры</w:t>
            </w:r>
          </w:p>
          <w:p w:rsidR="008A4931" w:rsidRDefault="00314964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Хвілінка бяспекі “Бяспечная дарога дадому”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</w:tr>
      <w:tr w:rsidR="008A4931" w:rsidTr="008A4931">
        <w:trPr>
          <w:trHeight w:val="322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lastRenderedPageBreak/>
              <w:t>18.06 (аўторак) “Дзень гісторыі”</w:t>
            </w:r>
          </w:p>
        </w:tc>
      </w:tr>
      <w:tr w:rsidR="008A4931" w:rsidTr="008A4931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2.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3.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4.</w:t>
            </w:r>
          </w:p>
          <w:p w:rsidR="00F1449F" w:rsidRDefault="00F1449F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5.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6.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7.</w:t>
            </w:r>
          </w:p>
          <w:p w:rsidR="00F1449F" w:rsidRDefault="00F1449F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8.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Хвілі</w:t>
            </w:r>
            <w:r w:rsidR="00314964">
              <w:rPr>
                <w:rFonts w:ascii="Times New Roman" w:eastAsia="Calibri" w:hAnsi="Times New Roman"/>
                <w:sz w:val="28"/>
                <w:lang w:val="be-BY"/>
              </w:rPr>
              <w:t>нка здароўя “Прафілактыка ВРЗ</w:t>
            </w:r>
            <w:r>
              <w:rPr>
                <w:rFonts w:ascii="Times New Roman" w:eastAsia="Calibri" w:hAnsi="Times New Roman"/>
                <w:sz w:val="28"/>
                <w:lang w:val="be-BY"/>
              </w:rPr>
              <w:t>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 xml:space="preserve">Профільны занятак па прадмету 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Прагляд і абмеркаванне кінафільма “Брэсцкая крэпасць”</w:t>
            </w:r>
          </w:p>
          <w:p w:rsidR="00F1449F" w:rsidRDefault="00F1449F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Гадзіна спорту “Вялікія майстры маленькай ракеткі”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lang w:val="be-BY"/>
              </w:rPr>
              <w:t>Гульня-віктарына “Гістарычны бой”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lang w:val="be-BY"/>
              </w:rPr>
              <w:t>Спартландыя “Алімпійскія гульні”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lang w:val="be-BY"/>
              </w:rPr>
              <w:t>Настольныя інтэлектуальныя гульні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Хв</w:t>
            </w:r>
            <w:r w:rsidR="00D24AAE">
              <w:rPr>
                <w:rFonts w:ascii="Times New Roman" w:eastAsia="Calibri" w:hAnsi="Times New Roman"/>
                <w:sz w:val="28"/>
                <w:lang w:val="be-BY"/>
              </w:rPr>
              <w:t>ілінка бяспекі “Бяспечнае лета”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</w:tr>
      <w:tr w:rsidR="008A4931" w:rsidTr="008A4931">
        <w:trPr>
          <w:trHeight w:val="322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AF36C1" w:rsidP="00AF36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val="be-BY"/>
              </w:rPr>
            </w:pPr>
            <w:r w:rsidRPr="00AF36C1">
              <w:rPr>
                <w:rFonts w:ascii="Times New Roman" w:eastAsia="Calibri" w:hAnsi="Times New Roman"/>
                <w:b/>
                <w:bCs/>
                <w:sz w:val="28"/>
                <w:lang w:val="be-BY"/>
              </w:rPr>
              <w:t>Заключны этап</w:t>
            </w:r>
          </w:p>
        </w:tc>
      </w:tr>
      <w:tr w:rsidR="00AF36C1" w:rsidTr="008A4931">
        <w:trPr>
          <w:trHeight w:val="322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C1" w:rsidRDefault="00AF36C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AF36C1">
              <w:rPr>
                <w:rFonts w:ascii="Times New Roman" w:eastAsia="Calibri" w:hAnsi="Times New Roman"/>
                <w:sz w:val="28"/>
                <w:lang w:val="be-BY"/>
              </w:rPr>
              <w:t>19.06 (серада) “Дзень спрытных, смелых і лоўкіх”</w:t>
            </w:r>
          </w:p>
        </w:tc>
      </w:tr>
      <w:tr w:rsidR="008A4931" w:rsidRPr="009B489D" w:rsidTr="008A4931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2.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3.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4.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5.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6.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7.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Хвілінка здароўя “Карысная размова аб шкодных звычках”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Профільны занятак па прадмету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Гадзіна спорту “Самы лоўкі…”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Выкананне і аналіз алімпіядных заданняў.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Забаўляльна-спартыўнае мерапрыемства “Паласа перашкод”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Танцавальны батл “МЕГАпазітыў”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 xml:space="preserve">Хвілінка бяспекі “Правілы карыстання </w:t>
            </w:r>
            <w:r w:rsidR="00D24AAE">
              <w:rPr>
                <w:rFonts w:ascii="Times New Roman" w:eastAsia="Calibri" w:hAnsi="Times New Roman"/>
                <w:sz w:val="28"/>
                <w:lang w:val="be-BY"/>
              </w:rPr>
              <w:t>электрапрыборамі”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</w:tr>
      <w:tr w:rsidR="008A4931" w:rsidTr="008A4931">
        <w:trPr>
          <w:trHeight w:val="322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20.06 (чацвер) “</w:t>
            </w:r>
            <w:r w:rsidRPr="008A4931">
              <w:rPr>
                <w:rFonts w:ascii="Times New Roman" w:eastAsia="Calibri" w:hAnsi="Times New Roman"/>
                <w:sz w:val="28"/>
                <w:lang w:val="be-BY"/>
              </w:rPr>
              <w:t xml:space="preserve">Дзень </w:t>
            </w:r>
            <w:r>
              <w:rPr>
                <w:rFonts w:ascii="Times New Roman" w:eastAsia="Calibri" w:hAnsi="Times New Roman"/>
                <w:sz w:val="28"/>
                <w:lang w:val="be-BY"/>
              </w:rPr>
              <w:t>прафілактыкі правапарушэнняў”</w:t>
            </w:r>
          </w:p>
        </w:tc>
      </w:tr>
      <w:tr w:rsidR="008A4931" w:rsidRPr="009B489D" w:rsidTr="008A4931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1.</w:t>
            </w:r>
          </w:p>
          <w:p w:rsidR="00314964" w:rsidRDefault="00314964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2.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3.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4.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5.</w:t>
            </w:r>
          </w:p>
          <w:p w:rsidR="00314964" w:rsidRDefault="00314964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6.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7.</w:t>
            </w:r>
          </w:p>
          <w:p w:rsidR="00314964" w:rsidRDefault="00314964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8.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Pr="008A4931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8A4931">
              <w:rPr>
                <w:rFonts w:ascii="Times New Roman" w:eastAsia="Calibri" w:hAnsi="Times New Roman"/>
                <w:sz w:val="28"/>
                <w:lang w:val="be-BY"/>
              </w:rPr>
              <w:t>Хвілінка здароўя “Як зберагчыся ад спякотнага надвор’я?”</w:t>
            </w:r>
          </w:p>
          <w:p w:rsidR="008A4931" w:rsidRPr="008A4931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8A4931">
              <w:rPr>
                <w:rFonts w:ascii="Times New Roman" w:eastAsia="Calibri" w:hAnsi="Times New Roman"/>
                <w:sz w:val="28"/>
                <w:lang w:val="be-BY"/>
              </w:rPr>
              <w:t>Відэасалон “Стоп наркотыкі!”</w:t>
            </w:r>
          </w:p>
          <w:p w:rsidR="00F1449F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8A4931">
              <w:rPr>
                <w:rFonts w:ascii="Times New Roman" w:eastAsia="Calibri" w:hAnsi="Times New Roman"/>
                <w:sz w:val="28"/>
                <w:lang w:val="be-BY"/>
              </w:rPr>
              <w:t>Кансультацыя “Тэрыторыя віртуальная, адказнасць рэальная”</w:t>
            </w:r>
          </w:p>
          <w:p w:rsidR="00F1449F" w:rsidRPr="008A4931" w:rsidRDefault="00F1449F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Спаборніцтва па футболу</w:t>
            </w:r>
          </w:p>
          <w:p w:rsidR="008A4931" w:rsidRPr="008A4931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8A4931">
              <w:rPr>
                <w:rFonts w:ascii="Times New Roman" w:eastAsia="Calibri" w:hAnsi="Times New Roman"/>
                <w:sz w:val="28"/>
                <w:lang w:val="be-BY"/>
              </w:rPr>
              <w:t>Майстар-кла</w:t>
            </w:r>
            <w:r w:rsidR="00314964">
              <w:rPr>
                <w:rFonts w:ascii="Times New Roman" w:eastAsia="Calibri" w:hAnsi="Times New Roman"/>
                <w:sz w:val="28"/>
                <w:lang w:val="be-BY"/>
              </w:rPr>
              <w:t>с “Нашы рукі не ведаюць “скукі”</w:t>
            </w:r>
          </w:p>
          <w:p w:rsidR="008A4931" w:rsidRPr="008A4931" w:rsidRDefault="00F1449F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Квэст-гульня</w:t>
            </w:r>
            <w:r w:rsidR="008A4931" w:rsidRPr="008A4931">
              <w:rPr>
                <w:rFonts w:ascii="Times New Roman" w:eastAsia="Calibri" w:hAnsi="Times New Roman"/>
                <w:sz w:val="28"/>
                <w:lang w:val="be-BY"/>
              </w:rPr>
              <w:t xml:space="preserve"> “Шэрлак Холмс”</w:t>
            </w:r>
          </w:p>
          <w:p w:rsidR="008A4931" w:rsidRPr="008A4931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8A4931">
              <w:rPr>
                <w:rFonts w:ascii="Times New Roman" w:eastAsia="Calibri" w:hAnsi="Times New Roman"/>
                <w:sz w:val="28"/>
                <w:lang w:val="be-BY"/>
              </w:rPr>
              <w:t>Настольныя гульні</w:t>
            </w:r>
          </w:p>
          <w:p w:rsidR="008A4931" w:rsidRDefault="008A4931" w:rsidP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8A4931">
              <w:rPr>
                <w:rFonts w:ascii="Times New Roman" w:eastAsia="Calibri" w:hAnsi="Times New Roman"/>
                <w:sz w:val="28"/>
                <w:lang w:val="be-BY"/>
              </w:rPr>
              <w:t>Хвілінка бяспекі “Як</w:t>
            </w:r>
            <w:r w:rsidR="00D24AAE">
              <w:rPr>
                <w:rFonts w:ascii="Times New Roman" w:eastAsia="Calibri" w:hAnsi="Times New Roman"/>
                <w:sz w:val="28"/>
                <w:lang w:val="be-BY"/>
              </w:rPr>
              <w:t xml:space="preserve"> паводзіць сябе падчас маланкі”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</w:tr>
      <w:tr w:rsidR="008A4931" w:rsidTr="008A4931">
        <w:trPr>
          <w:trHeight w:val="322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 xml:space="preserve"> 21.06 (пятніца) “Дзень закрыцця лагера”</w:t>
            </w:r>
          </w:p>
        </w:tc>
      </w:tr>
      <w:tr w:rsidR="008A4931" w:rsidTr="008A4931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1.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2.</w:t>
            </w:r>
          </w:p>
          <w:p w:rsidR="00171DC0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3.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lastRenderedPageBreak/>
              <w:t>4.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  <w:p w:rsidR="008A4931" w:rsidRDefault="00171DC0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5</w:t>
            </w:r>
            <w:r w:rsidR="008A4931">
              <w:rPr>
                <w:rFonts w:ascii="Times New Roman" w:eastAsia="Calibri" w:hAnsi="Times New Roman"/>
                <w:sz w:val="28"/>
                <w:lang w:val="be-BY"/>
              </w:rPr>
              <w:t>.</w:t>
            </w:r>
          </w:p>
          <w:p w:rsidR="00F1449F" w:rsidRDefault="00171DC0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6</w:t>
            </w:r>
            <w:r w:rsidR="00F1449F">
              <w:rPr>
                <w:rFonts w:ascii="Times New Roman" w:eastAsia="Calibri" w:hAnsi="Times New Roman"/>
                <w:sz w:val="28"/>
                <w:lang w:val="be-BY"/>
              </w:rPr>
              <w:t>.</w:t>
            </w:r>
          </w:p>
          <w:p w:rsidR="00171DC0" w:rsidRDefault="00171DC0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7.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lastRenderedPageBreak/>
              <w:t>Хвілінка здароўя “Чыстая вада патрэбна ўсім”</w:t>
            </w:r>
          </w:p>
          <w:p w:rsidR="00171DC0" w:rsidRDefault="00171DC0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Профільны занятак па прадмету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Гульня “Шчаслівы выпадак”</w:t>
            </w:r>
          </w:p>
          <w:p w:rsidR="00F1449F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lastRenderedPageBreak/>
              <w:t>Музычная праграма “Пусціце мяне на танцпол”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Рухомыя гульні на свежым паветры</w:t>
            </w:r>
          </w:p>
          <w:p w:rsidR="00171DC0" w:rsidRDefault="00171DC0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 w:rsidRPr="00171DC0">
              <w:rPr>
                <w:rFonts w:ascii="Times New Roman" w:eastAsia="Calibri" w:hAnsi="Times New Roman"/>
                <w:sz w:val="28"/>
                <w:lang w:val="be-BY"/>
              </w:rPr>
              <w:t>Урачыстая лінейка да дня закрыцця лагера</w:t>
            </w:r>
          </w:p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lang w:val="be-BY"/>
              </w:rPr>
              <w:t>Хвілінка бяспекі “Правілы бяспечных пав</w:t>
            </w:r>
            <w:r w:rsidR="00D24AAE">
              <w:rPr>
                <w:rFonts w:ascii="Times New Roman" w:eastAsia="Calibri" w:hAnsi="Times New Roman"/>
                <w:sz w:val="28"/>
                <w:lang w:val="be-BY"/>
              </w:rPr>
              <w:t>одзін на перыяд летніх канікул”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1" w:rsidRDefault="008A4931">
            <w:pPr>
              <w:spacing w:after="0" w:line="240" w:lineRule="auto"/>
              <w:rPr>
                <w:rFonts w:ascii="Times New Roman" w:eastAsia="Calibri" w:hAnsi="Times New Roman"/>
                <w:sz w:val="28"/>
                <w:lang w:val="be-BY"/>
              </w:rPr>
            </w:pPr>
          </w:p>
        </w:tc>
      </w:tr>
    </w:tbl>
    <w:p w:rsidR="008A4931" w:rsidRDefault="008A4931" w:rsidP="008A49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DB1688" w:rsidRPr="008A4931" w:rsidRDefault="00DB1688" w:rsidP="008A4931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sectPr w:rsidR="00DB1688" w:rsidRPr="008A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CE"/>
    <w:rsid w:val="000074A0"/>
    <w:rsid w:val="000301A3"/>
    <w:rsid w:val="00171DC0"/>
    <w:rsid w:val="00314964"/>
    <w:rsid w:val="005644CE"/>
    <w:rsid w:val="00596757"/>
    <w:rsid w:val="008A4931"/>
    <w:rsid w:val="009B489D"/>
    <w:rsid w:val="00A60D4B"/>
    <w:rsid w:val="00AF36C1"/>
    <w:rsid w:val="00B102AA"/>
    <w:rsid w:val="00B27908"/>
    <w:rsid w:val="00C7263C"/>
    <w:rsid w:val="00D00679"/>
    <w:rsid w:val="00D24AAE"/>
    <w:rsid w:val="00DB1688"/>
    <w:rsid w:val="00F1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31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A4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A493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A49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31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A4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A493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A49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Иолоб</dc:creator>
  <cp:lastModifiedBy>Анастасия Иолоб</cp:lastModifiedBy>
  <cp:revision>4</cp:revision>
  <cp:lastPrinted>2024-06-05T18:40:00Z</cp:lastPrinted>
  <dcterms:created xsi:type="dcterms:W3CDTF">2024-05-28T18:51:00Z</dcterms:created>
  <dcterms:modified xsi:type="dcterms:W3CDTF">2024-06-05T18:45:00Z</dcterms:modified>
</cp:coreProperties>
</file>